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CE1BF" w14:textId="34452B92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 w:rsidRPr="00EC7CDD">
        <w:rPr>
          <w:rFonts w:ascii="Helvetica" w:hAnsi="Helvetica" w:cs="Helvetica"/>
          <w:b/>
          <w:sz w:val="20"/>
          <w:szCs w:val="18"/>
        </w:rPr>
        <w:t>Ansökan om medlemskap i S</w:t>
      </w:r>
      <w:r w:rsidR="008166C4" w:rsidRPr="00EC7CDD">
        <w:rPr>
          <w:rFonts w:ascii="Helvetica" w:hAnsi="Helvetica" w:cs="Helvetica"/>
          <w:b/>
          <w:sz w:val="20"/>
          <w:szCs w:val="18"/>
        </w:rPr>
        <w:t>wesif</w:t>
      </w:r>
      <w:r w:rsidRPr="00EC7CDD">
        <w:rPr>
          <w:rFonts w:ascii="Helvetica" w:hAnsi="Helvetica" w:cs="Helvetica"/>
          <w:b/>
          <w:sz w:val="20"/>
          <w:szCs w:val="18"/>
        </w:rPr>
        <w:t xml:space="preserve"> </w:t>
      </w:r>
      <w:r w:rsidR="00C00DBF">
        <w:rPr>
          <w:rFonts w:ascii="Helvetica" w:hAnsi="Helvetica" w:cs="Helvetica"/>
          <w:b/>
          <w:sz w:val="20"/>
          <w:szCs w:val="18"/>
        </w:rPr>
        <w:t xml:space="preserve">– </w:t>
      </w:r>
      <w:r w:rsidRPr="00EC7CDD">
        <w:rPr>
          <w:rFonts w:ascii="Helvetica" w:hAnsi="Helvetica" w:cs="Helvetica"/>
          <w:b/>
          <w:sz w:val="20"/>
          <w:szCs w:val="18"/>
        </w:rPr>
        <w:t xml:space="preserve">Sveriges forum för hållbara investeringar </w:t>
      </w:r>
      <w:r w:rsidRPr="008166C4">
        <w:rPr>
          <w:rFonts w:ascii="Helvetica" w:hAnsi="Helvetica" w:cs="Helvetica"/>
          <w:b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t xml:space="preserve">Vänligen svara på följande frågor och skicka in era svar till Swesif:s sekretariat, </w:t>
      </w:r>
      <w:hyperlink r:id="rId10" w:history="1">
        <w:r w:rsidRPr="00077527">
          <w:rPr>
            <w:rStyle w:val="Hyperlink"/>
            <w:rFonts w:ascii="Helvetica" w:hAnsi="Helvetica"/>
            <w:sz w:val="18"/>
            <w:szCs w:val="18"/>
          </w:rPr>
          <w:t>swesif@swesif.org</w:t>
        </w:r>
      </w:hyperlink>
      <w:r w:rsidRPr="0038145F">
        <w:rPr>
          <w:rStyle w:val="rwrro"/>
          <w:rFonts w:ascii="Helvetica" w:hAnsi="Helvetica" w:cs="Helvetica"/>
          <w:sz w:val="18"/>
          <w:szCs w:val="18"/>
        </w:rPr>
        <w:t>,</w:t>
      </w:r>
      <w:r w:rsidRPr="0038145F">
        <w:rPr>
          <w:rFonts w:ascii="Helvetica" w:hAnsi="Helvetica" w:cs="Helvetica"/>
          <w:sz w:val="18"/>
          <w:szCs w:val="18"/>
        </w:rPr>
        <w:t xml:space="preserve"> samt till vår ordförande </w:t>
      </w:r>
      <w:r w:rsidR="00A865D9">
        <w:rPr>
          <w:rFonts w:ascii="Helvetica" w:hAnsi="Helvetica" w:cs="Helvetica"/>
          <w:sz w:val="18"/>
          <w:szCs w:val="18"/>
        </w:rPr>
        <w:t>Anita Lindberg</w:t>
      </w:r>
      <w:r w:rsidRPr="00DF2010">
        <w:rPr>
          <w:rFonts w:ascii="Helvetica" w:hAnsi="Helvetica" w:cs="Helvetica"/>
          <w:sz w:val="18"/>
          <w:szCs w:val="18"/>
        </w:rPr>
        <w:t xml:space="preserve">, </w:t>
      </w:r>
      <w:hyperlink r:id="rId11" w:history="1">
        <w:r w:rsidR="00A865D9" w:rsidRPr="00D74138">
          <w:rPr>
            <w:rStyle w:val="Hyperlink"/>
            <w:rFonts w:ascii="Helvetica" w:hAnsi="Helvetica" w:cs="Helvetica"/>
            <w:sz w:val="18"/>
            <w:szCs w:val="18"/>
          </w:rPr>
          <w:t>anita.lindberg@alfredberg.com</w:t>
        </w:r>
      </w:hyperlink>
      <w:r w:rsidR="00A865D9">
        <w:rPr>
          <w:rFonts w:ascii="Helvetica" w:hAnsi="Helvetica" w:cs="Helvetica"/>
          <w:sz w:val="18"/>
          <w:szCs w:val="18"/>
        </w:rPr>
        <w:t xml:space="preserve">. </w:t>
      </w:r>
      <w:r w:rsidRPr="0038145F">
        <w:rPr>
          <w:rStyle w:val="rwrro"/>
          <w:rFonts w:ascii="Helvetica" w:hAnsi="Helvetica" w:cs="Helvetica"/>
          <w:sz w:val="18"/>
          <w:szCs w:val="18"/>
        </w:rPr>
        <w:t xml:space="preserve"> </w:t>
      </w:r>
      <w:r w:rsidR="007A5272">
        <w:rPr>
          <w:rStyle w:val="rwrro"/>
          <w:rFonts w:ascii="Helvetica" w:hAnsi="Helvetica" w:cs="Helvetica"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t xml:space="preserve">Du kan även skicka svaren med post till: </w:t>
      </w:r>
    </w:p>
    <w:p w14:paraId="329CE1C0" w14:textId="7DE034D9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  <w:r w:rsidRPr="00077527">
        <w:rPr>
          <w:rFonts w:ascii="Helvetica" w:hAnsi="Helvetica" w:cs="Helvetica"/>
          <w:sz w:val="18"/>
          <w:szCs w:val="18"/>
        </w:rPr>
        <w:t>Swesif Sekretariat</w:t>
      </w:r>
      <w:r w:rsidRPr="00077527">
        <w:rPr>
          <w:rFonts w:ascii="Helvetica" w:hAnsi="Helvetica" w:cs="Helvetica"/>
          <w:sz w:val="18"/>
          <w:szCs w:val="18"/>
        </w:rPr>
        <w:br/>
        <w:t>c/o ÅF Infrastructure</w:t>
      </w:r>
      <w:r w:rsidRPr="00077527">
        <w:rPr>
          <w:rFonts w:ascii="Helvetica" w:hAnsi="Helvetica" w:cs="Helvetica"/>
          <w:sz w:val="18"/>
          <w:szCs w:val="18"/>
        </w:rPr>
        <w:br/>
        <w:t>169 99 Stockholm</w:t>
      </w:r>
      <w:r w:rsidRPr="0038145F">
        <w:rPr>
          <w:rFonts w:ascii="Helvetica" w:hAnsi="Helvetica" w:cs="Helvetica"/>
          <w:sz w:val="18"/>
          <w:szCs w:val="18"/>
        </w:rPr>
        <w:br/>
      </w:r>
      <w:r w:rsidRPr="0038145F">
        <w:rPr>
          <w:rFonts w:ascii="Helvetica" w:hAnsi="Helvetica" w:cs="Helvetica"/>
          <w:sz w:val="18"/>
          <w:szCs w:val="18"/>
        </w:rPr>
        <w:br/>
        <w:t>Jag har tagit del av informationen på hemsidan om S</w:t>
      </w:r>
      <w:r w:rsidR="00A24BE8">
        <w:rPr>
          <w:rFonts w:ascii="Helvetica" w:hAnsi="Helvetica" w:cs="Helvetica"/>
          <w:sz w:val="18"/>
          <w:szCs w:val="18"/>
        </w:rPr>
        <w:t>wesif</w:t>
      </w:r>
      <w:r w:rsidRPr="0038145F">
        <w:rPr>
          <w:rFonts w:ascii="Helvetica" w:hAnsi="Helvetica" w:cs="Helvetica"/>
          <w:sz w:val="18"/>
          <w:szCs w:val="18"/>
        </w:rPr>
        <w:t>:s verksamhet och ansöker härmed om medlemskap i föreningen. Fråg</w:t>
      </w:r>
      <w:r>
        <w:rPr>
          <w:rFonts w:ascii="Helvetica" w:hAnsi="Helvetica" w:cs="Helvetica"/>
          <w:sz w:val="18"/>
          <w:szCs w:val="18"/>
        </w:rPr>
        <w:t>or</w:t>
      </w:r>
      <w:r w:rsidRPr="0038145F">
        <w:rPr>
          <w:rFonts w:ascii="Helvetica" w:hAnsi="Helvetica" w:cs="Helvetica"/>
          <w:sz w:val="18"/>
          <w:szCs w:val="18"/>
        </w:rPr>
        <w:t xml:space="preserve"> markerade med (*) är obligatoriska.</w:t>
      </w:r>
    </w:p>
    <w:tbl>
      <w:tblPr>
        <w:tblStyle w:val="TableGrid"/>
        <w:tblW w:w="8075" w:type="dxa"/>
        <w:tblLook w:val="0000" w:firstRow="0" w:lastRow="0" w:firstColumn="0" w:lastColumn="0" w:noHBand="0" w:noVBand="0"/>
      </w:tblPr>
      <w:tblGrid>
        <w:gridCol w:w="1871"/>
        <w:gridCol w:w="6204"/>
      </w:tblGrid>
      <w:tr w:rsidR="00AA0A84" w14:paraId="329CE1C3" w14:textId="77777777" w:rsidTr="00EC7CDD">
        <w:tc>
          <w:tcPr>
            <w:tcW w:w="1871" w:type="dxa"/>
          </w:tcPr>
          <w:p w14:paraId="329CE1C1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Organisation (*)</w:t>
            </w:r>
          </w:p>
        </w:tc>
        <w:tc>
          <w:tcPr>
            <w:tcW w:w="6204" w:type="dxa"/>
          </w:tcPr>
          <w:p w14:paraId="329CE1C2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01683" w14:paraId="31ECAE86" w14:textId="77777777" w:rsidTr="00EC7CDD">
        <w:tc>
          <w:tcPr>
            <w:tcW w:w="1871" w:type="dxa"/>
          </w:tcPr>
          <w:p w14:paraId="769F1895" w14:textId="5D87E054" w:rsidR="00001683" w:rsidRPr="0038145F" w:rsidRDefault="00001683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Postadress (*)</w:t>
            </w:r>
          </w:p>
        </w:tc>
        <w:tc>
          <w:tcPr>
            <w:tcW w:w="6204" w:type="dxa"/>
          </w:tcPr>
          <w:p w14:paraId="507EF793" w14:textId="77777777" w:rsidR="00001683" w:rsidRDefault="00001683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9" w14:textId="77777777" w:rsidTr="00EC7CDD">
        <w:tc>
          <w:tcPr>
            <w:tcW w:w="1871" w:type="dxa"/>
          </w:tcPr>
          <w:p w14:paraId="329CE1C7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Postnummer (*)</w:t>
            </w:r>
          </w:p>
        </w:tc>
        <w:tc>
          <w:tcPr>
            <w:tcW w:w="6204" w:type="dxa"/>
          </w:tcPr>
          <w:p w14:paraId="329CE1C8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C" w14:textId="77777777" w:rsidTr="00EC7CDD">
        <w:tc>
          <w:tcPr>
            <w:tcW w:w="1871" w:type="dxa"/>
          </w:tcPr>
          <w:p w14:paraId="329CE1CA" w14:textId="6DC1D32C" w:rsidR="00AA0A84" w:rsidRDefault="00001683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Ort (*)</w:t>
            </w:r>
          </w:p>
        </w:tc>
        <w:tc>
          <w:tcPr>
            <w:tcW w:w="6204" w:type="dxa"/>
          </w:tcPr>
          <w:p w14:paraId="329CE1CB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CF" w14:textId="77777777" w:rsidTr="00EC7CDD">
        <w:tc>
          <w:tcPr>
            <w:tcW w:w="1871" w:type="dxa"/>
          </w:tcPr>
          <w:p w14:paraId="329CE1CD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Kontaktperson (*)</w:t>
            </w:r>
          </w:p>
        </w:tc>
        <w:tc>
          <w:tcPr>
            <w:tcW w:w="6204" w:type="dxa"/>
          </w:tcPr>
          <w:p w14:paraId="329CE1CE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2" w14:textId="77777777" w:rsidTr="00EC7CDD">
        <w:tc>
          <w:tcPr>
            <w:tcW w:w="1871" w:type="dxa"/>
          </w:tcPr>
          <w:p w14:paraId="329CE1D0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Befattning (*)</w:t>
            </w:r>
          </w:p>
        </w:tc>
        <w:tc>
          <w:tcPr>
            <w:tcW w:w="6204" w:type="dxa"/>
          </w:tcPr>
          <w:p w14:paraId="329CE1D1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5" w14:textId="77777777" w:rsidTr="00EC7CDD">
        <w:tc>
          <w:tcPr>
            <w:tcW w:w="1871" w:type="dxa"/>
          </w:tcPr>
          <w:p w14:paraId="329CE1D3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Mobil (*)</w:t>
            </w:r>
          </w:p>
        </w:tc>
        <w:tc>
          <w:tcPr>
            <w:tcW w:w="6204" w:type="dxa"/>
          </w:tcPr>
          <w:p w14:paraId="329CE1D4" w14:textId="77777777" w:rsidR="00AA0A84" w:rsidRDefault="00AA0A84" w:rsidP="008166C4">
            <w:pPr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1D8" w14:textId="77777777" w:rsidTr="00EC7CDD">
        <w:tc>
          <w:tcPr>
            <w:tcW w:w="1871" w:type="dxa"/>
          </w:tcPr>
          <w:p w14:paraId="329CE1D6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E-post (*)</w:t>
            </w:r>
          </w:p>
        </w:tc>
        <w:tc>
          <w:tcPr>
            <w:tcW w:w="6204" w:type="dxa"/>
          </w:tcPr>
          <w:p w14:paraId="329CE1D7" w14:textId="77777777" w:rsidR="00AA0A84" w:rsidRDefault="00AA0A84" w:rsidP="008166C4">
            <w:pPr>
              <w:tabs>
                <w:tab w:val="left" w:pos="1530"/>
              </w:tabs>
              <w:spacing w:before="4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1D9" w14:textId="77777777" w:rsidR="00AA0A84" w:rsidRPr="0038145F" w:rsidRDefault="00AA0A84" w:rsidP="00AA0A84">
      <w:pPr>
        <w:shd w:val="clear" w:color="auto" w:fill="FFFFFF"/>
        <w:spacing w:line="312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8075" w:type="dxa"/>
        <w:tblLook w:val="04A0" w:firstRow="1" w:lastRow="0" w:firstColumn="1" w:lastColumn="0" w:noHBand="0" w:noVBand="1"/>
      </w:tblPr>
      <w:tblGrid>
        <w:gridCol w:w="1242"/>
        <w:gridCol w:w="6833"/>
      </w:tblGrid>
      <w:tr w:rsidR="00AA0A84" w14:paraId="329CE1DB" w14:textId="77777777" w:rsidTr="00EC7CDD">
        <w:tc>
          <w:tcPr>
            <w:tcW w:w="8075" w:type="dxa"/>
            <w:gridSpan w:val="2"/>
          </w:tcPr>
          <w:p w14:paraId="329CE1DA" w14:textId="77777777" w:rsidR="00AA0A84" w:rsidRDefault="00AA0A84" w:rsidP="008166C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38145F">
              <w:rPr>
                <w:rFonts w:ascii="Helvetica" w:hAnsi="Helvetica" w:cs="Helvetica"/>
                <w:sz w:val="18"/>
                <w:szCs w:val="18"/>
              </w:rPr>
              <w:t>Vilken av följande kategorier beskriver bäst er verksamhet (*): bank och finansbranschen; köpare av kapitalförvaltning; riskkapitalbolag; intresseorganisation för företag; ideell organisatio</w:t>
            </w:r>
            <w:r>
              <w:rPr>
                <w:rFonts w:ascii="Helvetica" w:hAnsi="Helvetica" w:cs="Helvetica"/>
                <w:sz w:val="18"/>
                <w:szCs w:val="18"/>
              </w:rPr>
              <w:t>n; fackförbund; konsult; annat.</w:t>
            </w:r>
          </w:p>
        </w:tc>
      </w:tr>
      <w:tr w:rsidR="00AA0A84" w14:paraId="329CE1DE" w14:textId="77777777" w:rsidTr="00EC7CDD">
        <w:tc>
          <w:tcPr>
            <w:tcW w:w="1242" w:type="dxa"/>
          </w:tcPr>
          <w:p w14:paraId="329CE1DC" w14:textId="77777777" w:rsidR="00AA0A84" w:rsidRPr="008166C4" w:rsidRDefault="00AA0A84" w:rsidP="00AA0A8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166C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6833" w:type="dxa"/>
          </w:tcPr>
          <w:p w14:paraId="329CE1DD" w14:textId="77777777" w:rsidR="00AA0A84" w:rsidRDefault="00AA0A84" w:rsidP="00AA0A84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1DF" w14:textId="77777777" w:rsidR="00AA0A84" w:rsidRPr="0038145F" w:rsidRDefault="00AA0A84" w:rsidP="00AA0A84">
      <w:pPr>
        <w:shd w:val="clear" w:color="auto" w:fill="FFFFFF"/>
        <w:tabs>
          <w:tab w:val="left" w:pos="1530"/>
        </w:tabs>
        <w:spacing w:line="312" w:lineRule="auto"/>
        <w:rPr>
          <w:rFonts w:ascii="Helvetica" w:hAnsi="Helvetica" w:cs="Helvetica"/>
          <w:sz w:val="18"/>
          <w:szCs w:val="18"/>
        </w:rPr>
      </w:pPr>
    </w:p>
    <w:p w14:paraId="329CE1E0" w14:textId="48B00E58" w:rsidR="00AA0A84" w:rsidRDefault="00AA0A84" w:rsidP="00AA0A84">
      <w:pPr>
        <w:shd w:val="clear" w:color="auto" w:fill="FFFFFF"/>
        <w:tabs>
          <w:tab w:val="left" w:pos="1530"/>
        </w:tabs>
        <w:spacing w:line="312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t>Ange vilken medlemskategori ni tillhör utifrån ve</w:t>
      </w:r>
      <w:r w:rsidR="00A513CA">
        <w:rPr>
          <w:rFonts w:ascii="Helvetica" w:hAnsi="Helvetica" w:cs="Helvetica"/>
          <w:sz w:val="18"/>
          <w:szCs w:val="18"/>
        </w:rPr>
        <w:t>rksamhet och förvaltat kapital/</w:t>
      </w:r>
      <w:r w:rsidRPr="0038145F">
        <w:rPr>
          <w:rFonts w:ascii="Helvetica" w:hAnsi="Helvetica" w:cs="Helvetica"/>
          <w:sz w:val="18"/>
          <w:szCs w:val="18"/>
        </w:rPr>
        <w:t>antal anställda (*)</w:t>
      </w:r>
    </w:p>
    <w:tbl>
      <w:tblPr>
        <w:tblStyle w:val="FTablestyle"/>
        <w:tblW w:w="5115" w:type="pct"/>
        <w:tblInd w:w="-34" w:type="dxa"/>
        <w:tblLayout w:type="fixed"/>
        <w:tblLook w:val="06A0" w:firstRow="1" w:lastRow="0" w:firstColumn="1" w:lastColumn="0" w:noHBand="1" w:noVBand="1"/>
      </w:tblPr>
      <w:tblGrid>
        <w:gridCol w:w="33"/>
        <w:gridCol w:w="816"/>
        <w:gridCol w:w="879"/>
        <w:gridCol w:w="994"/>
        <w:gridCol w:w="1549"/>
        <w:gridCol w:w="1651"/>
        <w:gridCol w:w="1242"/>
        <w:gridCol w:w="796"/>
        <w:gridCol w:w="148"/>
      </w:tblGrid>
      <w:tr w:rsidR="00EC7CDD" w:rsidRPr="00B2557C" w14:paraId="1D0BD226" w14:textId="77777777" w:rsidTr="00F13D78">
        <w:trPr>
          <w:trHeight w:val="647"/>
        </w:trPr>
        <w:tc>
          <w:tcPr>
            <w:tcW w:w="1066" w:type="pct"/>
            <w:gridSpan w:val="3"/>
          </w:tcPr>
          <w:p w14:paraId="614E7A0B" w14:textId="27854F93" w:rsidR="00EC7CDD" w:rsidRPr="00E94F60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Medlemskategori</w:t>
            </w:r>
          </w:p>
        </w:tc>
        <w:tc>
          <w:tcPr>
            <w:tcW w:w="1568" w:type="pct"/>
            <w:gridSpan w:val="2"/>
            <w:hideMark/>
          </w:tcPr>
          <w:p w14:paraId="1AACEA57" w14:textId="77777777" w:rsidR="00EC7CDD" w:rsidRPr="00E94F60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Kategori</w:t>
            </w:r>
          </w:p>
        </w:tc>
        <w:tc>
          <w:tcPr>
            <w:tcW w:w="1018" w:type="pct"/>
            <w:tcBorders>
              <w:bottom w:val="single" w:sz="4" w:space="0" w:color="506070" w:themeColor="text2"/>
            </w:tcBorders>
            <w:hideMark/>
          </w:tcPr>
          <w:p w14:paraId="76A6C61F" w14:textId="77777777" w:rsidR="00EC7CDD" w:rsidRPr="00E94F60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Förvaltat kapital (mdr SEK)</w:t>
            </w:r>
          </w:p>
        </w:tc>
        <w:tc>
          <w:tcPr>
            <w:tcW w:w="766" w:type="pct"/>
            <w:hideMark/>
          </w:tcPr>
          <w:p w14:paraId="770B8E24" w14:textId="77777777" w:rsidR="00EC7CDD" w:rsidRPr="00E94F60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Antal anställda</w:t>
            </w:r>
          </w:p>
        </w:tc>
        <w:tc>
          <w:tcPr>
            <w:tcW w:w="582" w:type="pct"/>
            <w:gridSpan w:val="2"/>
            <w:hideMark/>
          </w:tcPr>
          <w:p w14:paraId="1158F716" w14:textId="77777777" w:rsidR="00EC7CDD" w:rsidRPr="00E94F60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Avgift, SEK</w:t>
            </w:r>
          </w:p>
        </w:tc>
      </w:tr>
      <w:tr w:rsidR="00EC7CDD" w:rsidRPr="0013762F" w14:paraId="7771CEA4" w14:textId="77777777" w:rsidTr="00F13D78">
        <w:trPr>
          <w:trHeight w:val="715"/>
        </w:trPr>
        <w:tc>
          <w:tcPr>
            <w:tcW w:w="1066" w:type="pct"/>
            <w:gridSpan w:val="3"/>
            <w:vMerge w:val="restart"/>
          </w:tcPr>
          <w:p w14:paraId="6989B665" w14:textId="6C4A61BB" w:rsidR="00EC7CDD" w:rsidRPr="00C77B7E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Ordinarie medlem</w:t>
            </w:r>
          </w:p>
        </w:tc>
        <w:tc>
          <w:tcPr>
            <w:tcW w:w="1568" w:type="pct"/>
            <w:gridSpan w:val="2"/>
            <w:hideMark/>
          </w:tcPr>
          <w:p w14:paraId="6327428A" w14:textId="77777777" w:rsidR="00EC7CDD" w:rsidRPr="00C77B7E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Kapitalägare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hideMark/>
          </w:tcPr>
          <w:p w14:paraId="7430A004" w14:textId="77777777" w:rsidR="00EC7CDD" w:rsidRPr="00C77B7E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5-20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&gt;20</w:t>
            </w:r>
          </w:p>
        </w:tc>
        <w:tc>
          <w:tcPr>
            <w:tcW w:w="766" w:type="pct"/>
            <w:hideMark/>
          </w:tcPr>
          <w:p w14:paraId="0877AB46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hideMark/>
          </w:tcPr>
          <w:p w14:paraId="71F24C9B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4000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12000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18000</w:t>
            </w:r>
          </w:p>
        </w:tc>
      </w:tr>
      <w:tr w:rsidR="00EC7CDD" w:rsidRPr="0013762F" w14:paraId="4634F801" w14:textId="77777777" w:rsidTr="00F13D78">
        <w:trPr>
          <w:trHeight w:val="671"/>
        </w:trPr>
        <w:tc>
          <w:tcPr>
            <w:tcW w:w="1066" w:type="pct"/>
            <w:gridSpan w:val="3"/>
            <w:vMerge/>
          </w:tcPr>
          <w:p w14:paraId="64115EFD" w14:textId="4535523E" w:rsidR="00EC7CDD" w:rsidRPr="00C77B7E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hideMark/>
          </w:tcPr>
          <w:p w14:paraId="09760208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Kapitalförvaltare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hideMark/>
          </w:tcPr>
          <w:p w14:paraId="0F389286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5-20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&gt;20</w:t>
            </w:r>
          </w:p>
        </w:tc>
        <w:tc>
          <w:tcPr>
            <w:tcW w:w="766" w:type="pct"/>
            <w:hideMark/>
          </w:tcPr>
          <w:p w14:paraId="0859D934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hideMark/>
          </w:tcPr>
          <w:p w14:paraId="79EE4E0B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25000</w:t>
            </w:r>
          </w:p>
        </w:tc>
      </w:tr>
      <w:tr w:rsidR="00EC7CDD" w:rsidRPr="0013762F" w14:paraId="20DCF3E4" w14:textId="77777777" w:rsidTr="00F13D78">
        <w:tc>
          <w:tcPr>
            <w:tcW w:w="1066" w:type="pct"/>
            <w:gridSpan w:val="3"/>
            <w:vMerge w:val="restart"/>
          </w:tcPr>
          <w:p w14:paraId="791B0983" w14:textId="454B8980" w:rsidR="00EC7CDD" w:rsidRPr="00C77B7E" w:rsidRDefault="00EC7CDD" w:rsidP="00220450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Associerad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t xml:space="preserve"> medlem</w:t>
            </w:r>
          </w:p>
        </w:tc>
        <w:tc>
          <w:tcPr>
            <w:tcW w:w="1568" w:type="pct"/>
            <w:gridSpan w:val="2"/>
            <w:hideMark/>
          </w:tcPr>
          <w:p w14:paraId="1D48EDEA" w14:textId="2DC703E9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 xml:space="preserve">Rådgivare, tjänsteleverantörer, intresseorganisationer m.fl. </w:t>
            </w:r>
          </w:p>
        </w:tc>
        <w:tc>
          <w:tcPr>
            <w:tcW w:w="1018" w:type="pct"/>
            <w:hideMark/>
          </w:tcPr>
          <w:p w14:paraId="11DBDF49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66" w:type="pct"/>
            <w:hideMark/>
          </w:tcPr>
          <w:p w14:paraId="3B11AC9E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&lt;50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&gt;50</w:t>
            </w:r>
          </w:p>
        </w:tc>
        <w:tc>
          <w:tcPr>
            <w:tcW w:w="582" w:type="pct"/>
            <w:gridSpan w:val="2"/>
            <w:hideMark/>
          </w:tcPr>
          <w:p w14:paraId="3017EC9C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5000</w:t>
            </w:r>
            <w:r w:rsidRPr="00C77B7E">
              <w:rPr>
                <w:rFonts w:ascii="Helvetica" w:hAnsi="Helvetica" w:cs="Helvetica"/>
                <w:sz w:val="18"/>
                <w:szCs w:val="18"/>
              </w:rPr>
              <w:br/>
              <w:t>15000</w:t>
            </w:r>
          </w:p>
        </w:tc>
      </w:tr>
      <w:tr w:rsidR="00EC7CDD" w:rsidRPr="0013762F" w14:paraId="0BEA45A3" w14:textId="77777777" w:rsidTr="00F13D78">
        <w:trPr>
          <w:trHeight w:val="319"/>
        </w:trPr>
        <w:tc>
          <w:tcPr>
            <w:tcW w:w="1066" w:type="pct"/>
            <w:gridSpan w:val="3"/>
            <w:vMerge/>
            <w:tcBorders>
              <w:bottom w:val="single" w:sz="4" w:space="0" w:color="auto"/>
            </w:tcBorders>
          </w:tcPr>
          <w:p w14:paraId="578535C9" w14:textId="6659CE0A" w:rsidR="00EC7CDD" w:rsidRPr="00C77B7E" w:rsidRDefault="00EC7CDD" w:rsidP="004F25A8">
            <w:pPr>
              <w:tabs>
                <w:tab w:val="left" w:pos="1530"/>
              </w:tabs>
              <w:spacing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1568" w:type="pct"/>
            <w:gridSpan w:val="2"/>
            <w:tcBorders>
              <w:bottom w:val="single" w:sz="4" w:space="0" w:color="auto"/>
            </w:tcBorders>
            <w:hideMark/>
          </w:tcPr>
          <w:p w14:paraId="2C6D568F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Forskare/enskild konsult*</w:t>
            </w:r>
          </w:p>
        </w:tc>
        <w:tc>
          <w:tcPr>
            <w:tcW w:w="1018" w:type="pct"/>
            <w:tcBorders>
              <w:bottom w:val="single" w:sz="4" w:space="0" w:color="auto"/>
            </w:tcBorders>
            <w:hideMark/>
          </w:tcPr>
          <w:p w14:paraId="799E6D0F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hideMark/>
          </w:tcPr>
          <w:p w14:paraId="4DCAD2BB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  <w:hideMark/>
          </w:tcPr>
          <w:p w14:paraId="79033A8E" w14:textId="77777777" w:rsidR="00EC7CDD" w:rsidRPr="00C77B7E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C77B7E">
              <w:rPr>
                <w:rFonts w:ascii="Helvetica" w:hAnsi="Helvetica" w:cs="Helvetica"/>
                <w:sz w:val="18"/>
                <w:szCs w:val="18"/>
              </w:rPr>
              <w:t>2500</w:t>
            </w:r>
          </w:p>
        </w:tc>
      </w:tr>
      <w:tr w:rsidR="00EC7CDD" w:rsidRPr="0013762F" w14:paraId="6EAA93A3" w14:textId="77777777" w:rsidTr="00F13D78">
        <w:trPr>
          <w:trHeight w:val="870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0E76626C" w14:textId="11B84861" w:rsidR="00EC7CDD" w:rsidRPr="00C77B7E" w:rsidRDefault="00EC7CDD" w:rsidP="003B141E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>*Då en medlem enligt stadgarna måste vara en juridisk person ska forskare eller konsult representera en organisation.</w:t>
            </w:r>
            <w:r>
              <w:rPr>
                <w:rFonts w:ascii="Helvetica" w:hAnsi="Helvetica" w:cs="Helvetica"/>
                <w:i/>
                <w:sz w:val="18"/>
                <w:szCs w:val="18"/>
              </w:rPr>
              <w:t xml:space="preserve"> </w:t>
            </w: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br/>
              <w:t xml:space="preserve">Medlem i Eurosif eller annat </w:t>
            </w:r>
            <w:r w:rsidR="00F13D78">
              <w:rPr>
                <w:rFonts w:ascii="Helvetica" w:hAnsi="Helvetica" w:cs="Helvetica"/>
                <w:i/>
                <w:sz w:val="18"/>
                <w:szCs w:val="18"/>
              </w:rPr>
              <w:t>SIF</w:t>
            </w:r>
            <w:r w:rsidRPr="00E94F60">
              <w:rPr>
                <w:rFonts w:ascii="Helvetica" w:hAnsi="Helvetica" w:cs="Helvetica"/>
                <w:i/>
                <w:sz w:val="18"/>
                <w:szCs w:val="18"/>
              </w:rPr>
              <w:t xml:space="preserve"> får 10 % rabatt på medlemsavgiften.</w:t>
            </w:r>
          </w:p>
        </w:tc>
      </w:tr>
      <w:tr w:rsidR="00EC7CDD" w:rsidRPr="0013762F" w14:paraId="704CF1D4" w14:textId="51FD7E6B" w:rsidTr="00F13D78">
        <w:trPr>
          <w:trHeight w:val="870"/>
        </w:trPr>
        <w:tc>
          <w:tcPr>
            <w:tcW w:w="1679" w:type="pct"/>
            <w:gridSpan w:val="4"/>
            <w:tcBorders>
              <w:bottom w:val="single" w:sz="4" w:space="0" w:color="auto"/>
            </w:tcBorders>
          </w:tcPr>
          <w:p w14:paraId="205B7966" w14:textId="5F0ECFD0" w:rsidR="00EC7CDD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  <w:r w:rsidRPr="00E94F60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  <w:r w:rsidRPr="00E94F60">
              <w:rPr>
                <w:rFonts w:ascii="Helvetica" w:hAnsi="Helvetica" w:cs="Helvetica"/>
                <w:sz w:val="18"/>
                <w:szCs w:val="18"/>
              </w:rPr>
              <w:br/>
              <w:t>(ange kategori samt förvaltat kapital eller antal anställda)</w:t>
            </w:r>
          </w:p>
        </w:tc>
        <w:tc>
          <w:tcPr>
            <w:tcW w:w="3321" w:type="pct"/>
            <w:gridSpan w:val="5"/>
            <w:tcBorders>
              <w:bottom w:val="single" w:sz="4" w:space="0" w:color="auto"/>
            </w:tcBorders>
          </w:tcPr>
          <w:p w14:paraId="04E7BE5E" w14:textId="77777777" w:rsidR="00EC7CDD" w:rsidRDefault="00EC7CDD" w:rsidP="004F25A8">
            <w:pPr>
              <w:tabs>
                <w:tab w:val="left" w:pos="1530"/>
              </w:tabs>
              <w:spacing w:after="160" w:line="312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AA0A84" w14:paraId="329CE203" w14:textId="77777777" w:rsidTr="00F13D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" w:type="pct"/>
          <w:wAfter w:w="91" w:type="pct"/>
        </w:trPr>
        <w:tc>
          <w:tcPr>
            <w:tcW w:w="4888" w:type="pct"/>
            <w:gridSpan w:val="7"/>
          </w:tcPr>
          <w:p w14:paraId="329CE202" w14:textId="290C4721" w:rsidR="00AA0A84" w:rsidRPr="00862A63" w:rsidRDefault="00AA0A84" w:rsidP="00AA0A84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862A63">
              <w:rPr>
                <w:rFonts w:ascii="Helvetica" w:hAnsi="Helvetica" w:cs="Helvetica"/>
                <w:b/>
                <w:sz w:val="18"/>
                <w:szCs w:val="18"/>
              </w:rPr>
              <w:lastRenderedPageBreak/>
              <w:t xml:space="preserve">Beskriv kortfattat hur </w:t>
            </w:r>
            <w:r w:rsidR="005717F8">
              <w:rPr>
                <w:rFonts w:ascii="Helvetica" w:hAnsi="Helvetica" w:cs="Helvetica"/>
                <w:b/>
                <w:sz w:val="18"/>
                <w:szCs w:val="18"/>
              </w:rPr>
              <w:t>er</w:t>
            </w:r>
            <w:r w:rsidRPr="00862A63">
              <w:rPr>
                <w:rFonts w:ascii="Helvetica" w:hAnsi="Helvetica" w:cs="Helvetica"/>
                <w:b/>
                <w:sz w:val="18"/>
                <w:szCs w:val="18"/>
              </w:rPr>
              <w:t xml:space="preserve"> organisation arbetar med eller för hållbara investeringar:</w:t>
            </w:r>
          </w:p>
        </w:tc>
      </w:tr>
      <w:tr w:rsidR="00AA0A84" w14:paraId="329CE206" w14:textId="77777777" w:rsidTr="00F13D78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1" w:type="pct"/>
          <w:wAfter w:w="91" w:type="pct"/>
          <w:trHeight w:val="1654"/>
        </w:trPr>
        <w:tc>
          <w:tcPr>
            <w:tcW w:w="503" w:type="pct"/>
          </w:tcPr>
          <w:p w14:paraId="329CE204" w14:textId="77777777" w:rsidR="00AA0A84" w:rsidRPr="00AA0A84" w:rsidRDefault="00AA0A84" w:rsidP="00AA0A84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4385" w:type="pct"/>
            <w:gridSpan w:val="6"/>
          </w:tcPr>
          <w:p w14:paraId="329CE205" w14:textId="3A55E975" w:rsidR="00862A63" w:rsidRDefault="00862A63" w:rsidP="00AA0A84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207" w14:textId="77777777" w:rsidR="00AA0A84" w:rsidRDefault="00AA0A84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0" w:type="auto"/>
        <w:tblLook w:val="04A0" w:firstRow="1" w:lastRow="0" w:firstColumn="1" w:lastColumn="0" w:noHBand="0" w:noVBand="1"/>
      </w:tblPr>
      <w:tblGrid>
        <w:gridCol w:w="853"/>
        <w:gridCol w:w="7073"/>
      </w:tblGrid>
      <w:tr w:rsidR="00BD1F68" w14:paraId="5BB21308" w14:textId="77777777" w:rsidTr="00492AAA">
        <w:trPr>
          <w:trHeight w:val="322"/>
        </w:trPr>
        <w:tc>
          <w:tcPr>
            <w:tcW w:w="8076" w:type="dxa"/>
            <w:gridSpan w:val="2"/>
          </w:tcPr>
          <w:p w14:paraId="5847F5EB" w14:textId="38DA6A8C" w:rsidR="00BD1F68" w:rsidRPr="005B6CF6" w:rsidRDefault="00BD1F68" w:rsidP="000540C1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Beskriv kortfattat varför ni söker medlemskap i Swesif</w:t>
            </w:r>
            <w:r w:rsidR="005717F8">
              <w:rPr>
                <w:rFonts w:ascii="Helvetica" w:hAnsi="Helvetica" w:cs="Helvetica"/>
                <w:b/>
                <w:sz w:val="18"/>
                <w:szCs w:val="18"/>
              </w:rPr>
              <w:t xml:space="preserve"> och vad ni ser för nytta med medlemskapet</w:t>
            </w:r>
            <w:r w:rsidRPr="005B6CF6">
              <w:rPr>
                <w:rFonts w:ascii="Helvetica" w:hAnsi="Helvetica" w:cs="Helvetica"/>
                <w:b/>
                <w:sz w:val="18"/>
                <w:szCs w:val="18"/>
              </w:rPr>
              <w:t>:</w:t>
            </w:r>
          </w:p>
        </w:tc>
      </w:tr>
      <w:tr w:rsidR="00BD1F68" w14:paraId="6DAB38E2" w14:textId="77777777" w:rsidTr="00862A63">
        <w:trPr>
          <w:trHeight w:val="1771"/>
        </w:trPr>
        <w:tc>
          <w:tcPr>
            <w:tcW w:w="854" w:type="dxa"/>
          </w:tcPr>
          <w:p w14:paraId="599111DD" w14:textId="77777777" w:rsidR="00BD1F68" w:rsidRPr="00AA0A84" w:rsidRDefault="00BD1F68" w:rsidP="000540C1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7222" w:type="dxa"/>
          </w:tcPr>
          <w:p w14:paraId="2D674412" w14:textId="139AE18A" w:rsidR="00BD1F68" w:rsidRDefault="00BD1F68" w:rsidP="000540C1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5C563964" w14:textId="77777777" w:rsidR="00BD1F68" w:rsidRPr="0038145F" w:rsidRDefault="00BD1F68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tbl>
      <w:tblPr>
        <w:tblStyle w:val="FTablestyle"/>
        <w:tblW w:w="0" w:type="auto"/>
        <w:tblLook w:val="04A0" w:firstRow="1" w:lastRow="0" w:firstColumn="1" w:lastColumn="0" w:noHBand="0" w:noVBand="1"/>
      </w:tblPr>
      <w:tblGrid>
        <w:gridCol w:w="853"/>
        <w:gridCol w:w="7073"/>
      </w:tblGrid>
      <w:tr w:rsidR="005717F8" w14:paraId="2889A649" w14:textId="77777777" w:rsidTr="00A868B8">
        <w:trPr>
          <w:trHeight w:val="322"/>
        </w:trPr>
        <w:tc>
          <w:tcPr>
            <w:tcW w:w="8076" w:type="dxa"/>
            <w:gridSpan w:val="2"/>
          </w:tcPr>
          <w:p w14:paraId="6885C200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Beskriv kortfattat hur er organisation kommer att bidra till Swesifs verksamhet och ändamål, exempelvis:</w:t>
            </w:r>
          </w:p>
          <w:p w14:paraId="6E706BD0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- bidra med kompetens i seminarier och arbetsgrupper (ange inom vilka områden)</w:t>
            </w:r>
          </w:p>
          <w:p w14:paraId="69E50764" w14:textId="77777777" w:rsidR="00651C13" w:rsidRPr="00651C13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>- driva projekt tillsammans med andra medlemmar</w:t>
            </w:r>
          </w:p>
          <w:p w14:paraId="525BD866" w14:textId="5C29F068" w:rsidR="005717F8" w:rsidRPr="005B6CF6" w:rsidRDefault="00651C13" w:rsidP="00651C13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651C13">
              <w:rPr>
                <w:rFonts w:ascii="Helvetica" w:hAnsi="Helvetica" w:cs="Helvetica"/>
                <w:b/>
                <w:sz w:val="18"/>
                <w:szCs w:val="18"/>
              </w:rPr>
              <w:t xml:space="preserve">- låna ut </w:t>
            </w:r>
            <w:r w:rsidR="00FA26BE">
              <w:rPr>
                <w:rFonts w:ascii="Helvetica" w:hAnsi="Helvetica" w:cs="Helvetica"/>
                <w:b/>
                <w:sz w:val="18"/>
                <w:szCs w:val="18"/>
              </w:rPr>
              <w:t>lokal till seminarier och möten</w:t>
            </w:r>
            <w:bookmarkStart w:id="0" w:name="_GoBack"/>
            <w:bookmarkEnd w:id="0"/>
          </w:p>
        </w:tc>
      </w:tr>
      <w:tr w:rsidR="005717F8" w14:paraId="7DEEC8E4" w14:textId="77777777" w:rsidTr="00A868B8">
        <w:trPr>
          <w:trHeight w:val="1771"/>
        </w:trPr>
        <w:tc>
          <w:tcPr>
            <w:tcW w:w="854" w:type="dxa"/>
          </w:tcPr>
          <w:p w14:paraId="43BD0135" w14:textId="77777777" w:rsidR="005717F8" w:rsidRPr="00AA0A84" w:rsidRDefault="005717F8" w:rsidP="00A868B8">
            <w:pPr>
              <w:spacing w:line="324" w:lineRule="auto"/>
              <w:rPr>
                <w:rFonts w:ascii="Helvetica" w:hAnsi="Helvetica" w:cs="Helvetica"/>
                <w:b/>
                <w:sz w:val="18"/>
                <w:szCs w:val="18"/>
              </w:rPr>
            </w:pPr>
            <w:r w:rsidRPr="00AA0A84">
              <w:rPr>
                <w:rFonts w:ascii="Helvetica" w:hAnsi="Helvetica" w:cs="Helvetica"/>
                <w:b/>
                <w:sz w:val="18"/>
                <w:szCs w:val="18"/>
              </w:rPr>
              <w:t>Svar:</w:t>
            </w:r>
          </w:p>
        </w:tc>
        <w:tc>
          <w:tcPr>
            <w:tcW w:w="7222" w:type="dxa"/>
          </w:tcPr>
          <w:p w14:paraId="44E41B0E" w14:textId="77777777" w:rsidR="005717F8" w:rsidRDefault="005717F8" w:rsidP="00A868B8">
            <w:pPr>
              <w:spacing w:line="324" w:lineRule="auto"/>
              <w:rPr>
                <w:rFonts w:ascii="Helvetica" w:hAnsi="Helvetica" w:cs="Helvetica"/>
                <w:sz w:val="18"/>
                <w:szCs w:val="18"/>
              </w:rPr>
            </w:pPr>
          </w:p>
        </w:tc>
      </w:tr>
    </w:tbl>
    <w:p w14:paraId="329CE208" w14:textId="77777777" w:rsidR="00AA0A84" w:rsidRPr="0038145F" w:rsidRDefault="00AA0A84" w:rsidP="00AA0A84">
      <w:pPr>
        <w:spacing w:line="324" w:lineRule="auto"/>
        <w:rPr>
          <w:rFonts w:ascii="Helvetica" w:hAnsi="Helvetica" w:cs="Helvetica"/>
          <w:sz w:val="18"/>
          <w:szCs w:val="18"/>
        </w:rPr>
      </w:pPr>
    </w:p>
    <w:p w14:paraId="087E7331" w14:textId="77777777" w:rsidR="00AF4082" w:rsidRDefault="007A7561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  <w:bookmarkStart w:id="1" w:name="_Hlk508011007"/>
      <w:r w:rsidRPr="007A7561">
        <w:rPr>
          <w:rFonts w:ascii="Helvetica" w:hAnsi="Helvetica" w:cs="Helvetica"/>
          <w:i/>
          <w:iCs/>
          <w:sz w:val="18"/>
          <w:szCs w:val="18"/>
        </w:rPr>
        <w:t>Swesif hanterar personlig information med hög integritet och inhämtar endast information som är nödvändig och relevant för att kunna bedöma medlemsansökan. Swesif avser att skydda informationen som lämnats i denna ansökan och endast använda det för syftet som den tillhandahållits för. Informationen kommer inte att spridas utan ert medgivande, förutom där så lagen kräver</w:t>
      </w:r>
      <w:r>
        <w:rPr>
          <w:rFonts w:ascii="Helvetica" w:hAnsi="Helvetica" w:cs="Helvetica"/>
          <w:i/>
          <w:iCs/>
          <w:sz w:val="18"/>
          <w:szCs w:val="18"/>
        </w:rPr>
        <w:t xml:space="preserve">. </w:t>
      </w:r>
    </w:p>
    <w:p w14:paraId="37DC7B41" w14:textId="77777777" w:rsidR="00AF4082" w:rsidRDefault="00AF4082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</w:p>
    <w:p w14:paraId="7BCCD379" w14:textId="0AFA9B6D" w:rsidR="007A7561" w:rsidRPr="007A7561" w:rsidRDefault="008C5FDB" w:rsidP="007A7561">
      <w:pPr>
        <w:spacing w:line="324" w:lineRule="auto"/>
        <w:rPr>
          <w:rFonts w:ascii="Helvetica" w:hAnsi="Helvetica" w:cs="Helvetica"/>
          <w:i/>
          <w:iCs/>
          <w:sz w:val="18"/>
          <w:szCs w:val="18"/>
        </w:rPr>
      </w:pPr>
      <w:r>
        <w:rPr>
          <w:rFonts w:ascii="Helvetica" w:hAnsi="Helvetica" w:cs="Helvetica"/>
          <w:i/>
          <w:iCs/>
          <w:sz w:val="18"/>
          <w:szCs w:val="18"/>
        </w:rPr>
        <w:t>Vid godkännande av medlemsansökan kommer</w:t>
      </w:r>
      <w:r w:rsidR="003E0A77">
        <w:rPr>
          <w:rFonts w:ascii="Helvetica" w:hAnsi="Helvetica" w:cs="Helvetica"/>
          <w:i/>
          <w:iCs/>
          <w:sz w:val="18"/>
          <w:szCs w:val="18"/>
        </w:rPr>
        <w:t xml:space="preserve"> era personuppgifter att sparas i Swesifs databas för medlemmar. Den dag ni önskar </w:t>
      </w:r>
      <w:r w:rsidR="00AF4082">
        <w:rPr>
          <w:rFonts w:ascii="Helvetica" w:hAnsi="Helvetica" w:cs="Helvetica"/>
          <w:i/>
          <w:iCs/>
          <w:sz w:val="18"/>
          <w:szCs w:val="18"/>
        </w:rPr>
        <w:t>säga upp er medlemskap,</w:t>
      </w:r>
      <w:r w:rsidR="003E0A77">
        <w:rPr>
          <w:rFonts w:ascii="Helvetica" w:hAnsi="Helvetica" w:cs="Helvetica"/>
          <w:i/>
          <w:iCs/>
          <w:sz w:val="18"/>
          <w:szCs w:val="18"/>
        </w:rPr>
        <w:t xml:space="preserve"> kommer era personuppgifter att raderas. Vid godkännande av ansökan kommer e</w:t>
      </w:r>
      <w:r>
        <w:rPr>
          <w:rFonts w:ascii="Helvetica" w:hAnsi="Helvetica" w:cs="Helvetica"/>
          <w:i/>
          <w:iCs/>
          <w:sz w:val="18"/>
          <w:szCs w:val="18"/>
        </w:rPr>
        <w:t xml:space="preserve">r e-post adress </w:t>
      </w:r>
      <w:r w:rsidR="007A7561">
        <w:rPr>
          <w:rFonts w:ascii="Helvetica" w:hAnsi="Helvetica" w:cs="Helvetica"/>
          <w:i/>
          <w:iCs/>
          <w:sz w:val="18"/>
          <w:szCs w:val="18"/>
        </w:rPr>
        <w:t xml:space="preserve">att inkluderas i de utskick som Swesif gör till sina medlemmar. Ni kan avregistrera er från medlemsutskick antingen via avregistreringsknappen som finns i utskicken eller genom att maila swesif@swesif.org   </w:t>
      </w:r>
      <w:r w:rsidR="007A7561" w:rsidRPr="007A7561">
        <w:rPr>
          <w:rFonts w:ascii="Helvetica" w:hAnsi="Helvetica" w:cs="Helvetica"/>
          <w:i/>
          <w:iCs/>
          <w:sz w:val="18"/>
          <w:szCs w:val="18"/>
        </w:rPr>
        <w:t xml:space="preserve">   </w:t>
      </w:r>
    </w:p>
    <w:bookmarkEnd w:id="1"/>
    <w:p w14:paraId="57989297" w14:textId="2F548979" w:rsidR="00BD1F68" w:rsidRDefault="00AA0A84" w:rsidP="00BD1F68">
      <w:pPr>
        <w:spacing w:line="324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br/>
      </w:r>
      <w:r w:rsidR="00BD1F68" w:rsidRPr="00670E0C">
        <w:rPr>
          <w:rFonts w:ascii="Helvetica" w:hAnsi="Helvetica" w:cs="Helvetica"/>
          <w:b/>
          <w:sz w:val="18"/>
          <w:szCs w:val="18"/>
        </w:rPr>
        <w:t>Bekräftel</w:t>
      </w:r>
      <w:r w:rsidR="00BD1F68">
        <w:rPr>
          <w:rFonts w:ascii="Helvetica" w:hAnsi="Helvetica" w:cs="Helvetica"/>
          <w:b/>
          <w:sz w:val="18"/>
          <w:szCs w:val="18"/>
        </w:rPr>
        <w:t>se</w:t>
      </w:r>
      <w:r w:rsidR="00BD1F68" w:rsidRPr="00670E0C">
        <w:rPr>
          <w:rFonts w:ascii="Helvetica" w:hAnsi="Helvetica" w:cs="Helvetica"/>
          <w:b/>
          <w:sz w:val="18"/>
          <w:szCs w:val="18"/>
        </w:rPr>
        <w:t xml:space="preserve"> </w:t>
      </w:r>
      <w:r w:rsidR="00BD1F68" w:rsidRPr="00670E0C">
        <w:rPr>
          <w:rFonts w:ascii="Helvetica" w:hAnsi="Helvetica" w:cs="Helvetica"/>
          <w:b/>
          <w:sz w:val="18"/>
          <w:szCs w:val="18"/>
        </w:rPr>
        <w:br/>
      </w:r>
      <w:r w:rsidR="00BD1F68">
        <w:rPr>
          <w:rFonts w:ascii="Helvetica" w:hAnsi="Helvetica" w:cs="Helvetica"/>
          <w:sz w:val="18"/>
          <w:szCs w:val="18"/>
        </w:rPr>
        <w:t xml:space="preserve">Er inskickade </w:t>
      </w:r>
      <w:r w:rsidR="00BD1F68" w:rsidRPr="00670E0C">
        <w:rPr>
          <w:rFonts w:ascii="Helvetica" w:hAnsi="Helvetica" w:cs="Helvetica"/>
          <w:sz w:val="18"/>
          <w:szCs w:val="18"/>
        </w:rPr>
        <w:t xml:space="preserve">medlemsansökan </w:t>
      </w:r>
      <w:r w:rsidR="00BD1F68">
        <w:rPr>
          <w:rFonts w:ascii="Helvetica" w:hAnsi="Helvetica" w:cs="Helvetica"/>
          <w:sz w:val="18"/>
          <w:szCs w:val="18"/>
        </w:rPr>
        <w:t xml:space="preserve">kommer att behandlas av </w:t>
      </w:r>
      <w:r w:rsidR="00BD1F68" w:rsidRPr="00670E0C">
        <w:rPr>
          <w:rFonts w:ascii="Helvetica" w:hAnsi="Helvetica" w:cs="Helvetica"/>
          <w:sz w:val="18"/>
          <w:szCs w:val="18"/>
        </w:rPr>
        <w:t>Swesif</w:t>
      </w:r>
      <w:r w:rsidR="00220450">
        <w:rPr>
          <w:rFonts w:ascii="Helvetica" w:hAnsi="Helvetica" w:cs="Helvetica"/>
          <w:sz w:val="18"/>
          <w:szCs w:val="18"/>
        </w:rPr>
        <w:t>:</w:t>
      </w:r>
      <w:r w:rsidR="00BD1F68" w:rsidRPr="00670E0C">
        <w:rPr>
          <w:rFonts w:ascii="Helvetica" w:hAnsi="Helvetica" w:cs="Helvetica"/>
          <w:sz w:val="18"/>
          <w:szCs w:val="18"/>
        </w:rPr>
        <w:t>s styrelse</w:t>
      </w:r>
      <w:r w:rsidR="00BD1F68">
        <w:rPr>
          <w:rFonts w:ascii="Helvetica" w:hAnsi="Helvetica" w:cs="Helvetica"/>
          <w:sz w:val="18"/>
          <w:szCs w:val="18"/>
        </w:rPr>
        <w:t xml:space="preserve">. </w:t>
      </w:r>
      <w:r w:rsidR="00BD1F68" w:rsidRPr="0038145F">
        <w:rPr>
          <w:rFonts w:ascii="Helvetica" w:hAnsi="Helvetica" w:cs="Helvetica"/>
          <w:sz w:val="18"/>
          <w:szCs w:val="18"/>
        </w:rPr>
        <w:t>Ni registreras som medlem i S</w:t>
      </w:r>
      <w:r w:rsidR="00BD1F68">
        <w:rPr>
          <w:rFonts w:ascii="Helvetica" w:hAnsi="Helvetica" w:cs="Helvetica"/>
          <w:sz w:val="18"/>
          <w:szCs w:val="18"/>
        </w:rPr>
        <w:t>wesif</w:t>
      </w:r>
      <w:r w:rsidR="00BD1F68" w:rsidRPr="0038145F">
        <w:rPr>
          <w:rFonts w:ascii="Helvetica" w:hAnsi="Helvetica" w:cs="Helvetica"/>
          <w:sz w:val="18"/>
          <w:szCs w:val="18"/>
        </w:rPr>
        <w:t xml:space="preserve"> </w:t>
      </w:r>
      <w:r w:rsidR="00BD1F68">
        <w:rPr>
          <w:rFonts w:ascii="Helvetica" w:hAnsi="Helvetica" w:cs="Helvetica"/>
          <w:sz w:val="18"/>
          <w:szCs w:val="18"/>
        </w:rPr>
        <w:t xml:space="preserve">först efter att er ansökan godkänts av styrelsen och ni därefter har betalat medlemsavgiften. </w:t>
      </w:r>
      <w:r w:rsidR="00BD1F68" w:rsidRPr="0038145F">
        <w:rPr>
          <w:rFonts w:ascii="Helvetica" w:hAnsi="Helvetica" w:cs="Helvetica"/>
          <w:sz w:val="18"/>
          <w:szCs w:val="18"/>
        </w:rPr>
        <w:br/>
      </w:r>
    </w:p>
    <w:p w14:paraId="329CE20B" w14:textId="0B52ACAE" w:rsidR="003D70C7" w:rsidRPr="00420DF3" w:rsidRDefault="00BD1F68" w:rsidP="00420DF3">
      <w:pPr>
        <w:spacing w:line="324" w:lineRule="auto"/>
        <w:rPr>
          <w:rFonts w:ascii="Helvetica" w:hAnsi="Helvetica" w:cs="Helvetica"/>
          <w:sz w:val="18"/>
          <w:szCs w:val="18"/>
        </w:rPr>
      </w:pPr>
      <w:r w:rsidRPr="0038145F">
        <w:rPr>
          <w:rFonts w:ascii="Helvetica" w:hAnsi="Helvetica" w:cs="Helvetica"/>
          <w:sz w:val="18"/>
          <w:szCs w:val="18"/>
        </w:rPr>
        <w:t>Tack för er ansökan!</w:t>
      </w:r>
    </w:p>
    <w:sectPr w:rsidR="003D70C7" w:rsidRPr="00420DF3" w:rsidSect="00A614A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985" w:bottom="1134" w:left="1985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CE20E" w14:textId="77777777" w:rsidR="00A725E5" w:rsidRDefault="00A725E5" w:rsidP="00D974A9">
      <w:r>
        <w:separator/>
      </w:r>
    </w:p>
  </w:endnote>
  <w:endnote w:type="continuationSeparator" w:id="0">
    <w:p w14:paraId="329CE20F" w14:textId="77777777" w:rsidR="00A725E5" w:rsidRDefault="00A725E5" w:rsidP="00D9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996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496FB" w14:textId="6A05BB07" w:rsidR="008166C4" w:rsidRDefault="008166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26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339436" w14:textId="77777777" w:rsidR="008166C4" w:rsidRDefault="00816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216" w14:textId="77777777" w:rsidR="003435D8" w:rsidRDefault="00D21AF2" w:rsidP="00D21AF2">
    <w:pPr>
      <w:pStyle w:val="Footer"/>
    </w:pPr>
    <w:r>
      <w:tab/>
    </w:r>
    <w:r>
      <w:tab/>
      <w:t xml:space="preserve">Page </w:t>
    </w:r>
    <w:r w:rsidRPr="003435D8">
      <w:fldChar w:fldCharType="begin"/>
    </w:r>
    <w:r w:rsidRPr="003435D8">
      <w:instrText>PAGE  \* Arabic  \* MERGEFORMAT</w:instrText>
    </w:r>
    <w:r w:rsidRPr="003435D8">
      <w:fldChar w:fldCharType="separate"/>
    </w:r>
    <w:r w:rsidR="00A614A5" w:rsidRPr="00A614A5">
      <w:rPr>
        <w:noProof/>
        <w:lang w:val="sv-SE"/>
      </w:rPr>
      <w:t>1</w:t>
    </w:r>
    <w:r w:rsidRPr="003435D8">
      <w:fldChar w:fldCharType="end"/>
    </w:r>
    <w:r>
      <w:t xml:space="preserve"> (</w:t>
    </w:r>
    <w:fldSimple w:instr="NUMPAGES  \* Arabic  \* MERGEFORMAT">
      <w:r w:rsidR="00A614A5" w:rsidRPr="00A614A5">
        <w:rPr>
          <w:noProof/>
          <w:lang w:val="sv-SE"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E20C" w14:textId="77777777" w:rsidR="00A725E5" w:rsidRDefault="00A725E5" w:rsidP="00D974A9">
      <w:r>
        <w:separator/>
      </w:r>
    </w:p>
  </w:footnote>
  <w:footnote w:type="continuationSeparator" w:id="0">
    <w:p w14:paraId="329CE20D" w14:textId="77777777" w:rsidR="00A725E5" w:rsidRDefault="00A725E5" w:rsidP="00D9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212" w14:textId="53962852" w:rsidR="00801022" w:rsidRPr="009F37A4" w:rsidRDefault="00A24BE8" w:rsidP="00A24BE8">
    <w:pPr>
      <w:pStyle w:val="Header"/>
      <w:jc w:val="right"/>
    </w:pPr>
    <w:r>
      <w:rPr>
        <w:noProof/>
        <w:lang w:val="sv-SE" w:eastAsia="zh-TW"/>
      </w:rPr>
      <w:drawing>
        <wp:inline distT="0" distB="0" distL="0" distR="0" wp14:anchorId="15166C13" wp14:editId="3BE21770">
          <wp:extent cx="1438275" cy="794778"/>
          <wp:effectExtent l="0" t="0" r="0" b="5715"/>
          <wp:docPr id="35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726" cy="795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CE213" w14:textId="77777777" w:rsidR="00D21AF2" w:rsidRDefault="00D21AF2" w:rsidP="00EB71A4">
    <w:pPr>
      <w:pStyle w:val="Header"/>
    </w:pPr>
  </w:p>
  <w:p w14:paraId="329CE214" w14:textId="77777777" w:rsidR="00D21AF2" w:rsidRDefault="00D21AF2" w:rsidP="00EB71A4">
    <w:pPr>
      <w:pStyle w:val="Header"/>
    </w:pPr>
  </w:p>
  <w:p w14:paraId="329CE215" w14:textId="77777777" w:rsidR="00D21AF2" w:rsidRPr="009F37A4" w:rsidRDefault="00D21AF2" w:rsidP="009F37A4">
    <w:pPr>
      <w:pStyle w:val="DocumentName"/>
    </w:pPr>
    <w:r w:rsidRPr="00DC2E03">
      <w:rPr>
        <w:noProof/>
        <w:lang w:val="sv-SE" w:eastAsia="zh-TW"/>
      </w:rPr>
      <w:drawing>
        <wp:anchor distT="0" distB="0" distL="114300" distR="114300" simplePos="0" relativeHeight="251661312" behindDoc="1" locked="1" layoutInCell="1" allowOverlap="1" wp14:anchorId="329CE217" wp14:editId="329CE218">
          <wp:simplePos x="0" y="0"/>
          <wp:positionH relativeFrom="page">
            <wp:posOffset>6480810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20mm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30442988"/>
    <w:lvl w:ilvl="0">
      <w:start w:val="1"/>
      <w:numFmt w:val="decimal"/>
      <w:pStyle w:val="Heading1"/>
      <w:suff w:val="space"/>
      <w:lvlText w:val="%1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 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 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 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1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8"/>
  </w:num>
  <w:num w:numId="12">
    <w:abstractNumId w:val="6"/>
  </w:num>
  <w:num w:numId="13">
    <w:abstractNumId w:val="11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84"/>
    <w:rsid w:val="00000CB0"/>
    <w:rsid w:val="00001683"/>
    <w:rsid w:val="000036A8"/>
    <w:rsid w:val="000474F5"/>
    <w:rsid w:val="00064439"/>
    <w:rsid w:val="00070504"/>
    <w:rsid w:val="00070B73"/>
    <w:rsid w:val="00096CC9"/>
    <w:rsid w:val="000A300E"/>
    <w:rsid w:val="000A43FB"/>
    <w:rsid w:val="000A6803"/>
    <w:rsid w:val="000C5AC4"/>
    <w:rsid w:val="000D29D8"/>
    <w:rsid w:val="000D7FFA"/>
    <w:rsid w:val="000E0A0D"/>
    <w:rsid w:val="001118E9"/>
    <w:rsid w:val="001244A9"/>
    <w:rsid w:val="0012603C"/>
    <w:rsid w:val="00151575"/>
    <w:rsid w:val="001524AF"/>
    <w:rsid w:val="00194A5C"/>
    <w:rsid w:val="001A42A8"/>
    <w:rsid w:val="001C036B"/>
    <w:rsid w:val="001C26CB"/>
    <w:rsid w:val="001C376C"/>
    <w:rsid w:val="001C7DA4"/>
    <w:rsid w:val="001E147E"/>
    <w:rsid w:val="001F367D"/>
    <w:rsid w:val="00202386"/>
    <w:rsid w:val="002031B5"/>
    <w:rsid w:val="002046C5"/>
    <w:rsid w:val="00206780"/>
    <w:rsid w:val="00220450"/>
    <w:rsid w:val="002210A8"/>
    <w:rsid w:val="00244D2C"/>
    <w:rsid w:val="002508E7"/>
    <w:rsid w:val="00267383"/>
    <w:rsid w:val="0027068B"/>
    <w:rsid w:val="00276AC0"/>
    <w:rsid w:val="00276E4E"/>
    <w:rsid w:val="00284B09"/>
    <w:rsid w:val="002B396F"/>
    <w:rsid w:val="002B560F"/>
    <w:rsid w:val="002F7942"/>
    <w:rsid w:val="003019C9"/>
    <w:rsid w:val="0031118B"/>
    <w:rsid w:val="00313F43"/>
    <w:rsid w:val="00316230"/>
    <w:rsid w:val="00317DBD"/>
    <w:rsid w:val="003435D8"/>
    <w:rsid w:val="00363B0E"/>
    <w:rsid w:val="003B00C4"/>
    <w:rsid w:val="003B141E"/>
    <w:rsid w:val="003C5B35"/>
    <w:rsid w:val="003C7BA8"/>
    <w:rsid w:val="003D3B0D"/>
    <w:rsid w:val="003D59ED"/>
    <w:rsid w:val="003D70C7"/>
    <w:rsid w:val="003E0A77"/>
    <w:rsid w:val="003F720D"/>
    <w:rsid w:val="00420B81"/>
    <w:rsid w:val="00420DF3"/>
    <w:rsid w:val="00423914"/>
    <w:rsid w:val="0044182F"/>
    <w:rsid w:val="0044780A"/>
    <w:rsid w:val="004563A0"/>
    <w:rsid w:val="0046154B"/>
    <w:rsid w:val="0047586F"/>
    <w:rsid w:val="00492AAA"/>
    <w:rsid w:val="004A3755"/>
    <w:rsid w:val="004C6231"/>
    <w:rsid w:val="004E3A3A"/>
    <w:rsid w:val="00524986"/>
    <w:rsid w:val="00551A04"/>
    <w:rsid w:val="00565E51"/>
    <w:rsid w:val="005717F8"/>
    <w:rsid w:val="00577FEA"/>
    <w:rsid w:val="005908E7"/>
    <w:rsid w:val="005A047B"/>
    <w:rsid w:val="005D5659"/>
    <w:rsid w:val="005D7803"/>
    <w:rsid w:val="005F4778"/>
    <w:rsid w:val="005F4E1D"/>
    <w:rsid w:val="0060587C"/>
    <w:rsid w:val="00611A7F"/>
    <w:rsid w:val="006224A0"/>
    <w:rsid w:val="00631CFB"/>
    <w:rsid w:val="00644204"/>
    <w:rsid w:val="00651C13"/>
    <w:rsid w:val="00653D6F"/>
    <w:rsid w:val="006545D9"/>
    <w:rsid w:val="006639FC"/>
    <w:rsid w:val="006A3B87"/>
    <w:rsid w:val="006B130C"/>
    <w:rsid w:val="006C3F17"/>
    <w:rsid w:val="006F7E8F"/>
    <w:rsid w:val="00710B65"/>
    <w:rsid w:val="00713867"/>
    <w:rsid w:val="00716158"/>
    <w:rsid w:val="00737EF9"/>
    <w:rsid w:val="00756FC5"/>
    <w:rsid w:val="0076011E"/>
    <w:rsid w:val="00766C61"/>
    <w:rsid w:val="00793C13"/>
    <w:rsid w:val="007A5272"/>
    <w:rsid w:val="007A7561"/>
    <w:rsid w:val="007B46C7"/>
    <w:rsid w:val="007D3A15"/>
    <w:rsid w:val="007F2B7A"/>
    <w:rsid w:val="00801022"/>
    <w:rsid w:val="00802AA4"/>
    <w:rsid w:val="008166C4"/>
    <w:rsid w:val="00862A63"/>
    <w:rsid w:val="008666A7"/>
    <w:rsid w:val="00884D18"/>
    <w:rsid w:val="00887B14"/>
    <w:rsid w:val="008942B3"/>
    <w:rsid w:val="008A0A5B"/>
    <w:rsid w:val="008A123E"/>
    <w:rsid w:val="008B1806"/>
    <w:rsid w:val="008C1C4A"/>
    <w:rsid w:val="008C5FDB"/>
    <w:rsid w:val="008C68AC"/>
    <w:rsid w:val="008D6B51"/>
    <w:rsid w:val="00901E1B"/>
    <w:rsid w:val="00915821"/>
    <w:rsid w:val="009176C0"/>
    <w:rsid w:val="00920B51"/>
    <w:rsid w:val="00921488"/>
    <w:rsid w:val="00925DA1"/>
    <w:rsid w:val="00967465"/>
    <w:rsid w:val="00976D45"/>
    <w:rsid w:val="00990611"/>
    <w:rsid w:val="009D7B67"/>
    <w:rsid w:val="009F37A4"/>
    <w:rsid w:val="00A10B49"/>
    <w:rsid w:val="00A14253"/>
    <w:rsid w:val="00A21C82"/>
    <w:rsid w:val="00A23099"/>
    <w:rsid w:val="00A24BE8"/>
    <w:rsid w:val="00A26790"/>
    <w:rsid w:val="00A2722E"/>
    <w:rsid w:val="00A513CA"/>
    <w:rsid w:val="00A614A5"/>
    <w:rsid w:val="00A725E5"/>
    <w:rsid w:val="00A865D9"/>
    <w:rsid w:val="00A91088"/>
    <w:rsid w:val="00A923C6"/>
    <w:rsid w:val="00AA0A84"/>
    <w:rsid w:val="00AB5DBC"/>
    <w:rsid w:val="00AC277A"/>
    <w:rsid w:val="00AC770C"/>
    <w:rsid w:val="00AD28D2"/>
    <w:rsid w:val="00AE157D"/>
    <w:rsid w:val="00AE407C"/>
    <w:rsid w:val="00AF4082"/>
    <w:rsid w:val="00B00CDA"/>
    <w:rsid w:val="00B16AC6"/>
    <w:rsid w:val="00B251B6"/>
    <w:rsid w:val="00B31093"/>
    <w:rsid w:val="00B5406E"/>
    <w:rsid w:val="00B67F3A"/>
    <w:rsid w:val="00B83886"/>
    <w:rsid w:val="00B877A5"/>
    <w:rsid w:val="00BA0FD0"/>
    <w:rsid w:val="00BB5075"/>
    <w:rsid w:val="00BD1F68"/>
    <w:rsid w:val="00BF0880"/>
    <w:rsid w:val="00C00DBF"/>
    <w:rsid w:val="00C15C22"/>
    <w:rsid w:val="00C205B1"/>
    <w:rsid w:val="00C23243"/>
    <w:rsid w:val="00C34E8E"/>
    <w:rsid w:val="00C53F3E"/>
    <w:rsid w:val="00C82116"/>
    <w:rsid w:val="00C97548"/>
    <w:rsid w:val="00C97592"/>
    <w:rsid w:val="00CA195E"/>
    <w:rsid w:val="00CA21E5"/>
    <w:rsid w:val="00CC0479"/>
    <w:rsid w:val="00D077FC"/>
    <w:rsid w:val="00D14822"/>
    <w:rsid w:val="00D14E6F"/>
    <w:rsid w:val="00D21AF2"/>
    <w:rsid w:val="00D2480D"/>
    <w:rsid w:val="00D4638B"/>
    <w:rsid w:val="00D5468D"/>
    <w:rsid w:val="00D819C7"/>
    <w:rsid w:val="00D94B63"/>
    <w:rsid w:val="00D974A9"/>
    <w:rsid w:val="00DB431E"/>
    <w:rsid w:val="00DC251D"/>
    <w:rsid w:val="00DC2E03"/>
    <w:rsid w:val="00DC6B6D"/>
    <w:rsid w:val="00DD65F9"/>
    <w:rsid w:val="00DE404B"/>
    <w:rsid w:val="00DE4F4A"/>
    <w:rsid w:val="00DE6C5D"/>
    <w:rsid w:val="00E0657D"/>
    <w:rsid w:val="00E222DC"/>
    <w:rsid w:val="00E416F0"/>
    <w:rsid w:val="00E53C3B"/>
    <w:rsid w:val="00E6417B"/>
    <w:rsid w:val="00E64DF1"/>
    <w:rsid w:val="00E75F66"/>
    <w:rsid w:val="00E86034"/>
    <w:rsid w:val="00E950DC"/>
    <w:rsid w:val="00E95B73"/>
    <w:rsid w:val="00E960C3"/>
    <w:rsid w:val="00EA67C5"/>
    <w:rsid w:val="00EB71A4"/>
    <w:rsid w:val="00EC7CDD"/>
    <w:rsid w:val="00ED1A5B"/>
    <w:rsid w:val="00ED2CBE"/>
    <w:rsid w:val="00ED5694"/>
    <w:rsid w:val="00EE238A"/>
    <w:rsid w:val="00EE7CB3"/>
    <w:rsid w:val="00F04FF7"/>
    <w:rsid w:val="00F05AE7"/>
    <w:rsid w:val="00F13D78"/>
    <w:rsid w:val="00F2355B"/>
    <w:rsid w:val="00F31F51"/>
    <w:rsid w:val="00F42DAA"/>
    <w:rsid w:val="00F47696"/>
    <w:rsid w:val="00F502CC"/>
    <w:rsid w:val="00F63409"/>
    <w:rsid w:val="00FA26BE"/>
    <w:rsid w:val="00FA5665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9CE1BE"/>
  <w15:docId w15:val="{DAB96C58-C67F-402D-805A-F971F851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6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2"/>
      </w:numPr>
      <w:spacing w:before="240" w:after="80"/>
      <w:outlineLvl w:val="0"/>
    </w:pPr>
    <w:rPr>
      <w:rFonts w:asciiTheme="majorHAnsi" w:eastAsiaTheme="majorEastAsia" w:hAnsiTheme="majorHAnsi" w:cstheme="majorBidi"/>
      <w:sz w:val="28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2"/>
      </w:numPr>
      <w:spacing w:before="240" w:after="80"/>
      <w:outlineLvl w:val="1"/>
    </w:pPr>
    <w:rPr>
      <w:rFonts w:asciiTheme="majorHAnsi" w:eastAsiaTheme="majorEastAsia" w:hAnsiTheme="majorHAnsi" w:cstheme="majorBidi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2"/>
      </w:numPr>
      <w:spacing w:before="240" w:after="80"/>
      <w:outlineLvl w:val="2"/>
    </w:pPr>
    <w:rPr>
      <w:rFonts w:asciiTheme="majorHAnsi" w:eastAsiaTheme="majorEastAsia" w:hAnsiTheme="majorHAnsi" w:cstheme="majorBidi"/>
      <w:sz w:val="20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2"/>
      </w:numPr>
      <w:spacing w:before="240" w:after="80"/>
      <w:outlineLvl w:val="3"/>
    </w:pPr>
    <w:rPr>
      <w:rFonts w:asciiTheme="majorHAnsi" w:eastAsiaTheme="majorEastAsia" w:hAnsiTheme="majorHAnsi" w:cstheme="majorBidi"/>
      <w:iCs/>
      <w:sz w:val="18"/>
      <w:szCs w:val="18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2"/>
      </w:numPr>
      <w:spacing w:before="40" w:line="288" w:lineRule="auto"/>
      <w:outlineLvl w:val="4"/>
    </w:pPr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2"/>
      </w:numPr>
      <w:spacing w:before="40" w:line="288" w:lineRule="auto"/>
      <w:outlineLvl w:val="5"/>
    </w:pPr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2"/>
      </w:numPr>
      <w:spacing w:before="40" w:line="288" w:lineRule="auto"/>
      <w:outlineLvl w:val="6"/>
    </w:pPr>
    <w:rPr>
      <w:rFonts w:asciiTheme="majorHAnsi" w:eastAsiaTheme="majorEastAsia" w:hAnsiTheme="majorHAnsi" w:cstheme="majorBidi"/>
      <w:iCs/>
      <w:sz w:val="18"/>
      <w:szCs w:val="18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2"/>
      </w:numPr>
      <w:spacing w:before="40" w:line="288" w:lineRule="auto"/>
      <w:outlineLvl w:val="7"/>
    </w:pPr>
    <w:rPr>
      <w:rFonts w:asciiTheme="majorHAnsi" w:eastAsiaTheme="majorEastAsia" w:hAnsiTheme="majorHAnsi" w:cstheme="majorBidi"/>
      <w:sz w:val="18"/>
      <w:szCs w:val="21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2"/>
      </w:numPr>
      <w:spacing w:before="40" w:line="288" w:lineRule="auto"/>
      <w:outlineLvl w:val="8"/>
    </w:pPr>
    <w:rPr>
      <w:rFonts w:asciiTheme="majorHAnsi" w:eastAsiaTheme="majorEastAsia" w:hAnsiTheme="majorHAnsi" w:cstheme="majorBidi"/>
      <w:iCs/>
      <w:sz w:val="18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after="160" w:line="200" w:lineRule="atLeast"/>
    </w:pPr>
    <w:rPr>
      <w:rFonts w:asciiTheme="majorHAnsi" w:eastAsiaTheme="minorHAnsi" w:hAnsiTheme="majorHAnsi" w:cstheme="minorBidi"/>
      <w:sz w:val="12"/>
      <w:szCs w:val="18"/>
      <w:lang w:val="en-GB" w:eastAsia="en-US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semiHidden/>
    <w:qFormat/>
    <w:rsid w:val="00C23243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 w:line="288" w:lineRule="auto"/>
    </w:pPr>
    <w:rPr>
      <w:rFonts w:asciiTheme="minorHAnsi" w:eastAsiaTheme="minorHAnsi" w:hAnsiTheme="minorHAnsi" w:cstheme="minorBidi"/>
      <w:sz w:val="18"/>
      <w:szCs w:val="18"/>
      <w:lang w:val="en-GB" w:eastAsia="en-US"/>
    </w:r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435D8"/>
    <w:pPr>
      <w:tabs>
        <w:tab w:val="center" w:pos="3686"/>
        <w:tab w:val="right" w:pos="7936"/>
      </w:tabs>
      <w:spacing w:line="170" w:lineRule="exact"/>
    </w:pPr>
    <w:rPr>
      <w:rFonts w:asciiTheme="majorHAnsi" w:eastAsiaTheme="minorHAnsi" w:hAnsiTheme="majorHAnsi" w:cstheme="minorBidi"/>
      <w:sz w:val="13"/>
      <w:szCs w:val="1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435D8"/>
    <w:rPr>
      <w:rFonts w:asciiTheme="majorHAnsi" w:hAnsiTheme="majorHAnsi"/>
      <w:sz w:val="13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3C7BA8"/>
    <w:pPr>
      <w:spacing w:before="240" w:after="240"/>
    </w:pPr>
    <w:rPr>
      <w:rFonts w:asciiTheme="majorHAnsi" w:eastAsia="Arial" w:hAnsiTheme="majorHAnsi" w:cs="Arial"/>
      <w:sz w:val="36"/>
      <w:szCs w:val="13"/>
      <w:lang w:val="en-GB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unhideWhenUsed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8A0A5B"/>
    <w:pPr>
      <w:tabs>
        <w:tab w:val="right" w:leader="dot" w:pos="7938"/>
      </w:tabs>
      <w:spacing w:before="200" w:after="60"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2">
    <w:name w:val="toc 2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 w:line="288" w:lineRule="auto"/>
      <w:ind w:left="221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8A0A5B"/>
    <w:pPr>
      <w:tabs>
        <w:tab w:val="right" w:leader="dot" w:pos="7938"/>
      </w:tabs>
      <w:spacing w:after="60" w:line="288" w:lineRule="auto"/>
      <w:ind w:left="442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244D2C"/>
    <w:pPr>
      <w:spacing w:line="200" w:lineRule="atLeast"/>
    </w:pPr>
    <w:rPr>
      <w:rFonts w:asciiTheme="majorHAnsi" w:eastAsia="Arial" w:hAnsiTheme="majorHAnsi" w:cs="Mangal"/>
      <w:sz w:val="12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rsid w:val="00925DA1"/>
    <w:rPr>
      <w:vanish/>
    </w:rPr>
  </w:style>
  <w:style w:type="paragraph" w:styleId="TOC4">
    <w:name w:val="toc 4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658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879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100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321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542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 w:line="288" w:lineRule="auto"/>
      <w:ind w:left="1758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NoSpacing"/>
    <w:uiPriority w:val="39"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qFormat/>
    <w:rsid w:val="003D70C7"/>
    <w:pPr>
      <w:spacing w:after="200"/>
    </w:pPr>
    <w:rPr>
      <w:rFonts w:asciiTheme="majorHAnsi" w:eastAsiaTheme="minorHAnsi" w:hAnsiTheme="majorHAnsi" w:cstheme="minorBidi"/>
      <w:i/>
      <w:iCs/>
      <w:color w:val="506070" w:themeColor="text2"/>
      <w:sz w:val="12"/>
      <w:szCs w:val="18"/>
      <w:lang w:val="en-GB" w:eastAsia="en-US"/>
    </w:rPr>
  </w:style>
  <w:style w:type="paragraph" w:customStyle="1" w:styleId="Tableheading">
    <w:name w:val="Table heading"/>
    <w:basedOn w:val="Normal"/>
    <w:uiPriority w:val="19"/>
    <w:qFormat/>
    <w:rsid w:val="003D70C7"/>
    <w:pPr>
      <w:spacing w:before="40" w:after="40" w:line="288" w:lineRule="auto"/>
    </w:pPr>
    <w:rPr>
      <w:rFonts w:asciiTheme="majorHAnsi" w:eastAsiaTheme="minorHAnsi" w:hAnsiTheme="majorHAnsi" w:cstheme="minorBidi"/>
      <w:sz w:val="18"/>
      <w:szCs w:val="18"/>
      <w:lang w:val="en-GB" w:eastAsia="en-US"/>
    </w:rPr>
  </w:style>
  <w:style w:type="character" w:customStyle="1" w:styleId="rwrro">
    <w:name w:val="rwrro"/>
    <w:rsid w:val="00AA0A84"/>
    <w:rPr>
      <w:strike w:val="0"/>
      <w:dstrike w:val="0"/>
      <w:color w:val="3F52B8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2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2DC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DC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ita.lindberg@alfredberg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wesif@swesif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ÅF Word">
      <a:dk1>
        <a:sysClr val="windowText" lastClr="000000"/>
      </a:dk1>
      <a:lt1>
        <a:sysClr val="window" lastClr="FFFFFF"/>
      </a:lt1>
      <a:dk2>
        <a:srgbClr val="506070"/>
      </a:dk2>
      <a:lt2>
        <a:srgbClr val="C0B0A0"/>
      </a:lt2>
      <a:accent1>
        <a:srgbClr val="00B1AC"/>
      </a:accent1>
      <a:accent2>
        <a:srgbClr val="0039A6"/>
      </a:accent2>
      <a:accent3>
        <a:srgbClr val="0096DB"/>
      </a:accent3>
      <a:accent4>
        <a:srgbClr val="66BC29"/>
      </a:accent4>
      <a:accent5>
        <a:srgbClr val="AC27A8"/>
      </a:accent5>
      <a:accent6>
        <a:srgbClr val="FB4357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ToArchive xmlns="e6ec678c-9e7a-45b6-879d-42b5de9d141d">false</PublishToArchiv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DA53C353D32B2D42B0AE2EF55A68ED8D1000DFD50806BDBF304DA92D2640EB636F21" ma:contentTypeVersion="" ma:contentTypeDescription="" ma:contentTypeScope="" ma:versionID="cf493a711864b4bd9077cbfa5760a6a7">
  <xsd:schema xmlns:xsd="http://www.w3.org/2001/XMLSchema" xmlns:xs="http://www.w3.org/2001/XMLSchema" xmlns:p="http://schemas.microsoft.com/office/2006/metadata/properties" xmlns:ns2="e6ec678c-9e7a-45b6-879d-42b5de9d141d" targetNamespace="http://schemas.microsoft.com/office/2006/metadata/properties" ma:root="true" ma:fieldsID="8c833adfd23dbd661737ba9c7529cbfc" ns2:_="">
    <xsd:import namespace="e6ec678c-9e7a-45b6-879d-42b5de9d141d"/>
    <xsd:element name="properties">
      <xsd:complexType>
        <xsd:sequence>
          <xsd:element name="documentManagement">
            <xsd:complexType>
              <xsd:all>
                <xsd:element ref="ns2:PublishToArchive" minOccurs="0"/>
                <xsd:element ref="ns2:DocPublish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c678c-9e7a-45b6-879d-42b5de9d141d" elementFormDefault="qualified">
    <xsd:import namespace="http://schemas.microsoft.com/office/2006/documentManagement/types"/>
    <xsd:import namespace="http://schemas.microsoft.com/office/infopath/2007/PartnerControls"/>
    <xsd:element name="PublishToArchive" ma:index="2" nillable="true" ma:displayName="Publish" ma:default="0" ma:internalName="PublishToArchive">
      <xsd:simpleType>
        <xsd:restriction base="dms:Boolean"/>
      </xsd:simpleType>
    </xsd:element>
    <xsd:element name="DocPublishedDate" ma:index="3" nillable="true" ma:displayName="Published Date" ma:internalName="DocPublished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97DF2-13AE-48E5-A547-06A723588D58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e6ec678c-9e7a-45b6-879d-42b5de9d141d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4E201-D9EB-4854-A0E9-20FE9DCB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c678c-9e7a-45b6-879d-42b5de9d1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49AD6-647F-4862-98B7-FE071319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ÅF AB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Thormark</dc:creator>
  <cp:lastModifiedBy>Sajadi Arash</cp:lastModifiedBy>
  <cp:revision>15</cp:revision>
  <cp:lastPrinted>2014-09-17T07:01:00Z</cp:lastPrinted>
  <dcterms:created xsi:type="dcterms:W3CDTF">2017-05-24T12:27:00Z</dcterms:created>
  <dcterms:modified xsi:type="dcterms:W3CDTF">2018-10-29T15:34:00Z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0x010100DA53C353D32B2D42B0AE2EF55A68ED8D1000DFD50806BDBF304DA92D2640EB636F21</vt:lpwstr>
  </property>
</Properties>
</file>